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60" w:beforeAutospacing="0" w:after="510" w:afterAutospacing="0" w:line="525" w:lineRule="atLeast"/>
        <w:ind w:left="0" w:right="0" w:firstLine="420"/>
        <w:jc w:val="center"/>
        <w:rPr>
          <w:rFonts w:hint="default" w:ascii="Times New Roman" w:hAnsi="Times New Roman" w:cs="Times New Roman"/>
          <w:color w:val="333333"/>
          <w:sz w:val="21"/>
          <w:szCs w:val="21"/>
        </w:rPr>
      </w:pPr>
      <w:bookmarkStart w:id="0" w:name="_GoBack"/>
      <w:r>
        <w:rPr>
          <w:rFonts w:ascii="方正小标宋_GBK" w:hAnsi="方正小标宋_GBK" w:eastAsia="方正小标宋_GBK" w:cs="方正小标宋_GBK"/>
          <w:color w:val="000000"/>
          <w:sz w:val="44"/>
          <w:szCs w:val="44"/>
        </w:rPr>
        <w:t>安全生产</w:t>
      </w:r>
      <w:r>
        <w:rPr>
          <w:rFonts w:hint="default" w:ascii="Times New Roman" w:hAnsi="Times New Roman" w:eastAsia="微软雅黑" w:cs="Times New Roman"/>
          <w:color w:val="000000"/>
          <w:sz w:val="44"/>
          <w:szCs w:val="44"/>
        </w:rPr>
        <w:t>“</w:t>
      </w:r>
      <w:r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</w:rPr>
        <w:t>打非治违</w:t>
      </w:r>
      <w:r>
        <w:rPr>
          <w:rFonts w:hint="default" w:ascii="Times New Roman" w:hAnsi="Times New Roman" w:eastAsia="微软雅黑" w:cs="Times New Roman"/>
          <w:color w:val="000000"/>
          <w:sz w:val="44"/>
          <w:szCs w:val="44"/>
        </w:rPr>
        <w:t>”</w:t>
      </w:r>
      <w:r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</w:rPr>
        <w:t>工作情况统计表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360" w:beforeAutospacing="0" w:after="510" w:afterAutospacing="0" w:line="525" w:lineRule="atLeast"/>
        <w:ind w:left="0" w:right="0" w:firstLine="800"/>
        <w:jc w:val="left"/>
        <w:rPr>
          <w:rFonts w:hint="default" w:ascii="Times New Roman" w:hAnsi="Times New Roman" w:cs="Times New Roman"/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color w:val="00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60" w:beforeAutospacing="0" w:after="510" w:afterAutospacing="0" w:line="525" w:lineRule="atLeast"/>
        <w:ind w:left="0" w:right="0" w:firstLine="420"/>
        <w:jc w:val="center"/>
        <w:rPr>
          <w:rFonts w:hint="default" w:ascii="Times New Roman" w:hAnsi="Times New Roman" w:cs="Times New Roman"/>
          <w:color w:val="333333"/>
          <w:sz w:val="21"/>
          <w:szCs w:val="21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填报单位（盖章）：</w:t>
      </w:r>
      <w:r>
        <w:rPr>
          <w:rFonts w:hint="default" w:ascii="Times New Roman" w:hAnsi="Times New Roman" w:eastAsia="微软雅黑" w:cs="Times New Roman"/>
          <w:color w:val="000000"/>
          <w:sz w:val="30"/>
          <w:szCs w:val="30"/>
        </w:rPr>
        <w:t xml:space="preserve">                    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填报时间：</w:t>
      </w:r>
    </w:p>
    <w:p>
      <w:pPr>
        <w:pStyle w:val="2"/>
        <w:keepNext w:val="0"/>
        <w:keepLines w:val="0"/>
        <w:widowControl/>
        <w:suppressLineNumbers w:val="0"/>
        <w:spacing w:before="360" w:beforeAutospacing="0" w:after="510" w:afterAutospacing="0" w:line="525" w:lineRule="atLeast"/>
        <w:ind w:left="0" w:right="0" w:firstLine="420"/>
        <w:jc w:val="center"/>
        <w:rPr>
          <w:rFonts w:hint="default" w:ascii="Times New Roman" w:hAnsi="Times New Roman" w:cs="Times New Roman"/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color w:val="000000"/>
          <w:sz w:val="10"/>
          <w:szCs w:val="10"/>
        </w:rPr>
        <w:t> </w:t>
      </w:r>
    </w:p>
    <w:tbl>
      <w:tblPr>
        <w:tblW w:w="8926" w:type="dxa"/>
        <w:jc w:val="center"/>
        <w:tblInd w:w="-31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9"/>
        <w:gridCol w:w="1348"/>
        <w:gridCol w:w="1691"/>
        <w:gridCol w:w="20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30"/>
                <w:szCs w:val="30"/>
              </w:rPr>
              <w:t>项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olor w:val="000000"/>
                <w:sz w:val="30"/>
                <w:szCs w:val="30"/>
              </w:rPr>
              <w:t xml:space="preserve"> 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30"/>
                <w:szCs w:val="30"/>
              </w:rPr>
              <w:t>目</w:t>
            </w:r>
          </w:p>
        </w:tc>
        <w:tc>
          <w:tcPr>
            <w:tcW w:w="1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30"/>
                <w:szCs w:val="30"/>
              </w:rPr>
              <w:t>本月数</w:t>
            </w:r>
          </w:p>
        </w:tc>
        <w:tc>
          <w:tcPr>
            <w:tcW w:w="2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30"/>
                <w:szCs w:val="30"/>
              </w:rPr>
              <w:t>累计数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组织集中执法行动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次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出动执法人员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人（次）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检查生产经营单位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家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9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排查发现安全隐患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处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其中已经整改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7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排查发现重大隐患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处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其中已经整改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责令停产整顿企业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家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关闭取缔非法生产经营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建设单位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处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没收非法所得及行政罚款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万元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追究刑事责任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联合惩戒（黑名单企业）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家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问责领导干部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30"/>
                <w:szCs w:val="3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57E8C"/>
    <w:rsid w:val="1AC5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2019-05-13T09:17:00Z</dcterms:created>
  <dc:creator>Administrator</dc:creator>
  <cp:lastModifiedBy>Administrator</cp:lastModifiedBy>
  <dcterms:modified xsi:type="dcterms:W3CDTF">2019-05-13T09:18:03Z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